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41" w:rsidRPr="00906841" w:rsidRDefault="00906841" w:rsidP="00906841">
      <w:pPr>
        <w:pStyle w:val="ListParagraph"/>
        <w:numPr>
          <w:ilvl w:val="0"/>
          <w:numId w:val="1"/>
        </w:numPr>
        <w:rPr>
          <w:rFonts w:ascii="Arial Narrow" w:hAnsi="Arial Narrow"/>
          <w:b/>
          <w:bCs/>
          <w:color w:val="0000FF"/>
          <w:sz w:val="24"/>
          <w:szCs w:val="24"/>
        </w:rPr>
      </w:pPr>
      <w:r w:rsidRPr="00906841">
        <w:rPr>
          <w:rFonts w:ascii="Arial Narrow" w:hAnsi="Arial Narrow"/>
          <w:b/>
          <w:bCs/>
          <w:sz w:val="24"/>
          <w:szCs w:val="24"/>
        </w:rPr>
        <w:t xml:space="preserve">Role at AFFORD: </w:t>
      </w:r>
      <w:r w:rsidRPr="00906841">
        <w:rPr>
          <w:rFonts w:ascii="Arial Narrow" w:hAnsi="Arial Narrow"/>
          <w:sz w:val="24"/>
          <w:szCs w:val="24"/>
        </w:rPr>
        <w:t xml:space="preserve">Chairman. </w:t>
      </w:r>
    </w:p>
    <w:p w:rsidR="00906841" w:rsidRDefault="00906841" w:rsidP="00906841">
      <w:pPr>
        <w:rPr>
          <w:rFonts w:ascii="Arial Narrow" w:hAnsi="Arial Narrow"/>
          <w:b/>
          <w:bCs/>
          <w:sz w:val="24"/>
          <w:szCs w:val="24"/>
        </w:rPr>
      </w:pPr>
    </w:p>
    <w:p w:rsidR="00906841" w:rsidRPr="00906841" w:rsidRDefault="00906841" w:rsidP="00906841">
      <w:pPr>
        <w:pStyle w:val="ListParagraph"/>
        <w:numPr>
          <w:ilvl w:val="0"/>
          <w:numId w:val="1"/>
        </w:numPr>
        <w:rPr>
          <w:rFonts w:ascii="Arial Narrow" w:hAnsi="Arial Narrow"/>
          <w:b/>
          <w:bCs/>
          <w:sz w:val="24"/>
          <w:szCs w:val="24"/>
        </w:rPr>
      </w:pPr>
      <w:r w:rsidRPr="00906841">
        <w:rPr>
          <w:rFonts w:ascii="Arial Narrow" w:hAnsi="Arial Narrow"/>
          <w:b/>
          <w:bCs/>
          <w:sz w:val="24"/>
          <w:szCs w:val="24"/>
        </w:rPr>
        <w:t xml:space="preserve">Education: Qualifications (you can add in institution where comfortable): </w:t>
      </w:r>
    </w:p>
    <w:p w:rsidR="00906841" w:rsidRDefault="00906841" w:rsidP="00906841">
      <w:pPr>
        <w:rPr>
          <w:rFonts w:ascii="Arial Narrow" w:hAnsi="Arial Narrow"/>
          <w:b/>
          <w:bCs/>
          <w:sz w:val="24"/>
          <w:szCs w:val="24"/>
        </w:rPr>
      </w:pPr>
    </w:p>
    <w:p w:rsidR="00906841" w:rsidRPr="00906841" w:rsidRDefault="00906841" w:rsidP="00906841">
      <w:pPr>
        <w:pStyle w:val="ListParagraph"/>
        <w:numPr>
          <w:ilvl w:val="0"/>
          <w:numId w:val="1"/>
        </w:numPr>
        <w:rPr>
          <w:rFonts w:ascii="Arial Narrow" w:hAnsi="Arial Narrow"/>
          <w:b/>
          <w:bCs/>
          <w:sz w:val="24"/>
          <w:szCs w:val="24"/>
        </w:rPr>
      </w:pPr>
      <w:r w:rsidRPr="00906841">
        <w:rPr>
          <w:rFonts w:ascii="Arial Narrow" w:hAnsi="Arial Narrow"/>
          <w:b/>
          <w:bCs/>
          <w:sz w:val="24"/>
          <w:szCs w:val="24"/>
        </w:rPr>
        <w:t xml:space="preserve">Specialities: (100 words max): </w:t>
      </w:r>
      <w:r w:rsidRPr="00906841">
        <w:rPr>
          <w:rFonts w:ascii="Arial Narrow" w:hAnsi="Arial Narrow"/>
          <w:sz w:val="24"/>
          <w:szCs w:val="24"/>
        </w:rPr>
        <w:t>Researcher, broadcasting (radio and TV), Communications including print journalism. Expert on African politics, development</w:t>
      </w:r>
      <w:r w:rsidRPr="00906841">
        <w:rPr>
          <w:rFonts w:ascii="Arial Narrow" w:hAnsi="Arial Narrow"/>
          <w:b/>
          <w:bCs/>
          <w:sz w:val="24"/>
          <w:szCs w:val="24"/>
        </w:rPr>
        <w:t xml:space="preserve"> </w:t>
      </w:r>
    </w:p>
    <w:p w:rsidR="00906841" w:rsidRDefault="00906841" w:rsidP="00906841">
      <w:pPr>
        <w:rPr>
          <w:rFonts w:ascii="Arial Narrow" w:hAnsi="Arial Narrow"/>
          <w:b/>
          <w:bCs/>
          <w:sz w:val="24"/>
          <w:szCs w:val="24"/>
        </w:rPr>
      </w:pPr>
    </w:p>
    <w:p w:rsidR="00906841" w:rsidRPr="00906841" w:rsidRDefault="00906841" w:rsidP="00906841">
      <w:pPr>
        <w:pStyle w:val="ListParagraph"/>
        <w:numPr>
          <w:ilvl w:val="0"/>
          <w:numId w:val="1"/>
        </w:numPr>
        <w:rPr>
          <w:rFonts w:ascii="Arial Narrow" w:hAnsi="Arial Narrow"/>
          <w:b/>
          <w:bCs/>
          <w:sz w:val="24"/>
          <w:szCs w:val="24"/>
        </w:rPr>
      </w:pPr>
      <w:r w:rsidRPr="00906841">
        <w:rPr>
          <w:rFonts w:ascii="Arial Narrow" w:hAnsi="Arial Narrow"/>
          <w:b/>
          <w:bCs/>
          <w:sz w:val="24"/>
          <w:szCs w:val="24"/>
        </w:rPr>
        <w:t xml:space="preserve">Experience: (100 words max) If your contribution is more than 100 words please be as concise as possible and if we need to edit we will confirm the final copy with you before it goes live. </w:t>
      </w:r>
    </w:p>
    <w:p w:rsidR="00906841" w:rsidRDefault="00906841" w:rsidP="00906841">
      <w:pPr>
        <w:rPr>
          <w:rFonts w:ascii="Arial Narrow" w:hAnsi="Arial Narrow"/>
          <w:sz w:val="24"/>
          <w:szCs w:val="24"/>
        </w:rPr>
      </w:pPr>
      <w:r w:rsidRPr="00906841">
        <w:rPr>
          <w:rFonts w:ascii="Arial Narrow" w:hAnsi="Arial Narrow"/>
          <w:sz w:val="24"/>
          <w:szCs w:val="24"/>
        </w:rPr>
        <w:t xml:space="preserve">I am a communications and journalism professional of over 35 </w:t>
      </w:r>
      <w:proofErr w:type="spellStart"/>
      <w:proofErr w:type="gramStart"/>
      <w:r w:rsidRPr="00906841">
        <w:rPr>
          <w:rFonts w:ascii="Arial Narrow" w:hAnsi="Arial Narrow"/>
          <w:sz w:val="24"/>
          <w:szCs w:val="24"/>
        </w:rPr>
        <w:t>years</w:t>
      </w:r>
      <w:proofErr w:type="gramEnd"/>
      <w:r w:rsidRPr="00906841">
        <w:rPr>
          <w:rFonts w:ascii="Arial Narrow" w:hAnsi="Arial Narrow"/>
          <w:sz w:val="24"/>
          <w:szCs w:val="24"/>
        </w:rPr>
        <w:t xml:space="preserve"> experience</w:t>
      </w:r>
      <w:proofErr w:type="spellEnd"/>
      <w:r w:rsidRPr="00906841">
        <w:rPr>
          <w:rFonts w:ascii="Arial Narrow" w:hAnsi="Arial Narrow"/>
          <w:sz w:val="24"/>
          <w:szCs w:val="24"/>
        </w:rPr>
        <w:t>. I was educated in Sierra</w:t>
      </w:r>
      <w:r w:rsidRPr="00906841">
        <w:rPr>
          <w:rFonts w:ascii="Arial Narrow" w:hAnsi="Arial Narrow"/>
          <w:sz w:val="24"/>
          <w:szCs w:val="24"/>
        </w:rPr>
        <w:t xml:space="preserve"> Leone</w:t>
      </w:r>
      <w:r w:rsidRPr="00906841">
        <w:rPr>
          <w:rFonts w:ascii="Arial Narrow" w:hAnsi="Arial Narrow"/>
          <w:sz w:val="24"/>
          <w:szCs w:val="24"/>
        </w:rPr>
        <w:t xml:space="preserve"> and the UK. Founder member of the Sierra Leone Diaspora Network and the Sierra Leone – UK Diaspora Ebola Response Taskforce (SLUKDERT); </w:t>
      </w:r>
    </w:p>
    <w:p w:rsidR="00906841" w:rsidRPr="00906841" w:rsidRDefault="00906841" w:rsidP="00906841">
      <w:pPr>
        <w:rPr>
          <w:rFonts w:ascii="Arial Narrow" w:hAnsi="Arial Narrow"/>
          <w:sz w:val="24"/>
          <w:szCs w:val="24"/>
        </w:rPr>
      </w:pPr>
      <w:bookmarkStart w:id="0" w:name="_GoBack"/>
      <w:bookmarkEnd w:id="0"/>
    </w:p>
    <w:p w:rsidR="00906841" w:rsidRPr="00906841" w:rsidRDefault="00906841" w:rsidP="00906841">
      <w:pPr>
        <w:rPr>
          <w:rFonts w:ascii="Arial Narrow" w:hAnsi="Arial Narrow"/>
          <w:sz w:val="24"/>
          <w:szCs w:val="24"/>
        </w:rPr>
      </w:pPr>
      <w:r w:rsidRPr="00906841">
        <w:rPr>
          <w:rFonts w:ascii="Arial Narrow" w:hAnsi="Arial Narrow"/>
          <w:sz w:val="24"/>
          <w:szCs w:val="24"/>
        </w:rPr>
        <w:t xml:space="preserve">Experienced Communications Professional (including broadcast and print journalism); editor (co-editor, Journal of Sierra Leones Studies, editor-in-chief, </w:t>
      </w:r>
      <w:proofErr w:type="spellStart"/>
      <w:r w:rsidRPr="00906841">
        <w:rPr>
          <w:rFonts w:ascii="Arial Narrow" w:hAnsi="Arial Narrow"/>
          <w:sz w:val="24"/>
          <w:szCs w:val="24"/>
        </w:rPr>
        <w:t>Promota</w:t>
      </w:r>
      <w:proofErr w:type="spellEnd"/>
      <w:r w:rsidRPr="00906841">
        <w:rPr>
          <w:rFonts w:ascii="Arial Narrow" w:hAnsi="Arial Narrow"/>
          <w:sz w:val="24"/>
          <w:szCs w:val="24"/>
        </w:rPr>
        <w:t xml:space="preserve"> Africa magazine; Experienced radio (BBC World Service) and TV broadcaster; Consultant on African Diaspora affairs; Media commentator on African affairs.</w:t>
      </w:r>
    </w:p>
    <w:p w:rsidR="00906841" w:rsidRDefault="00906841" w:rsidP="00906841">
      <w:pPr>
        <w:rPr>
          <w:rFonts w:ascii="Arial Narrow" w:hAnsi="Arial Narrow"/>
          <w:b/>
          <w:bCs/>
          <w:sz w:val="24"/>
          <w:szCs w:val="24"/>
        </w:rPr>
      </w:pPr>
    </w:p>
    <w:p w:rsidR="00906841" w:rsidRPr="00906841" w:rsidRDefault="00906841" w:rsidP="00906841">
      <w:pPr>
        <w:pStyle w:val="ListParagraph"/>
        <w:numPr>
          <w:ilvl w:val="0"/>
          <w:numId w:val="1"/>
        </w:numPr>
        <w:rPr>
          <w:rFonts w:ascii="Arial Narrow" w:hAnsi="Arial Narrow"/>
          <w:b/>
          <w:bCs/>
          <w:sz w:val="24"/>
          <w:szCs w:val="24"/>
        </w:rPr>
      </w:pPr>
      <w:r w:rsidRPr="00906841">
        <w:rPr>
          <w:rFonts w:ascii="Arial Narrow" w:hAnsi="Arial Narrow"/>
          <w:b/>
          <w:bCs/>
          <w:sz w:val="24"/>
          <w:szCs w:val="24"/>
        </w:rPr>
        <w:t xml:space="preserve">Why AFFORD: (100 words max): </w:t>
      </w:r>
      <w:r w:rsidRPr="00906841">
        <w:rPr>
          <w:rFonts w:ascii="Arial Narrow" w:hAnsi="Arial Narrow"/>
          <w:sz w:val="24"/>
          <w:szCs w:val="24"/>
        </w:rPr>
        <w:t xml:space="preserve">AFFORD can be at the forefront in shaping the discourse, highlighting how entrepreneurship and innovation can impact Africa and create jobs in the coming decades. No one else is doing this and we must seize the initiative to set and shape the agenda. AFFORD already has a proven record in this regard and its vision for the future is one I would very much like to be a part of. </w:t>
      </w:r>
    </w:p>
    <w:p w:rsidR="00906841" w:rsidRDefault="00906841" w:rsidP="00906841">
      <w:pPr>
        <w:rPr>
          <w:rFonts w:ascii="Arial Narrow" w:hAnsi="Arial Narrow"/>
          <w:b/>
          <w:bCs/>
          <w:sz w:val="24"/>
          <w:szCs w:val="24"/>
        </w:rPr>
      </w:pPr>
    </w:p>
    <w:p w:rsidR="00906841" w:rsidRPr="00906841" w:rsidRDefault="00906841" w:rsidP="00906841">
      <w:pPr>
        <w:pStyle w:val="ListParagraph"/>
        <w:numPr>
          <w:ilvl w:val="0"/>
          <w:numId w:val="1"/>
        </w:numPr>
        <w:rPr>
          <w:rFonts w:ascii="Arial Narrow" w:hAnsi="Arial Narrow"/>
          <w:sz w:val="24"/>
          <w:szCs w:val="24"/>
        </w:rPr>
      </w:pPr>
      <w:r w:rsidRPr="00906841">
        <w:rPr>
          <w:rFonts w:ascii="Arial Narrow" w:hAnsi="Arial Narrow"/>
          <w:b/>
          <w:bCs/>
          <w:sz w:val="24"/>
          <w:szCs w:val="24"/>
        </w:rPr>
        <w:t xml:space="preserve">I am passionate about Africa because: (100 words max): </w:t>
      </w:r>
      <w:r w:rsidRPr="00906841">
        <w:rPr>
          <w:rFonts w:ascii="Arial Narrow" w:hAnsi="Arial Narrow"/>
          <w:sz w:val="24"/>
          <w:szCs w:val="24"/>
        </w:rPr>
        <w:t xml:space="preserve">Having grown up in an African country and visited several more, I have a desire to see the continent’s talents appreciated, recognised and utilised for the benefit of all. </w:t>
      </w:r>
    </w:p>
    <w:p w:rsidR="003A342C" w:rsidRDefault="003A342C"/>
    <w:sectPr w:rsidR="003A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98C"/>
    <w:multiLevelType w:val="hybridMultilevel"/>
    <w:tmpl w:val="1DF21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41"/>
    <w:rsid w:val="003A342C"/>
    <w:rsid w:val="003D584E"/>
    <w:rsid w:val="00906841"/>
    <w:rsid w:val="00E21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70C1E-D149-4608-AABE-9759C911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41"/>
    <w:pPr>
      <w:spacing w:after="0" w:line="240" w:lineRule="auto"/>
    </w:pPr>
    <w:rPr>
      <w:rFonts w:ascii="Calibri" w:eastAsia="PMingLiU" w:hAnsi="Calibri" w:cs="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Afford-UK</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 Quaison</dc:creator>
  <cp:keywords/>
  <dc:description/>
  <cp:lastModifiedBy>Elvina Quaison</cp:lastModifiedBy>
  <cp:revision>1</cp:revision>
  <dcterms:created xsi:type="dcterms:W3CDTF">2017-10-27T13:40:00Z</dcterms:created>
  <dcterms:modified xsi:type="dcterms:W3CDTF">2017-10-27T13:43:00Z</dcterms:modified>
</cp:coreProperties>
</file>